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Конспект ООД  </w:t>
      </w: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День Конституции Чеченской Республики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Группа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Утята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111111"/>
          <w:spacing w:val="0"/>
          <w:position w:val="0"/>
          <w:sz w:val="27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u w:val="single"/>
          <w:shd w:fill="FFFFFF" w:val="clear"/>
        </w:rPr>
        <w:t xml:space="preserve">Цели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познакомить с историей принятия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Конституции ЧР; дать представления о правах ребёнка; объяснить детям, что такое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право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;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формировать представления о правах и обязанностях школьника.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  <w:t xml:space="preserve">Обучающие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повторение знаний ЧР символики и понятий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отечество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гражданин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  <w:t xml:space="preserve">Развивающие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развитие культуры речи, дискуссии, умения анализировать и делать выводы;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творческих умений и коммуникаций.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  <w:t xml:space="preserve">Воспитательные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формирование навыка оценки политических событий и процессов в обществе, гражданской позиции, потребности в выполнении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конституционного долга;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воспитание и развитие личностных компетенций.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1. Вступительное слово воспитателя.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Стихотворение на начало праздника.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Свобода, равенство и братство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Для всех и каждого в Чечне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Возможность вместе всем собраться,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Учиться и тебе и мне.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 Днем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Конституции, народ мой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Пусть праздник этот в каждый дом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Несет порядок и свободу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И веру в основной закон.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Экскурсию по символам ЧР.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В то время наша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республика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находилась в вакууме братоубийственной войны. И первый президент Чечни Ахмат-Хаджи Кадыров доверился своему народу. Он подписал федеральный договор, согласно которому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Чеченская Республика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входила бы в состав РФ. 12 декабря 2002 года Президент РФ подписал судьбоносный для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Чеченского народа указ №1401. Состоялся референдум, несмотря на угрозу физического уничтожения,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чеченский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народ сделал свой выбор. Большинство проголосовали за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Конституцию, согласно которой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Чеченская Республика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является неотъемлемой частью РФ.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Принятие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ЧР стало важным событием в истории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чеченского народа. Именно с принятием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началось мирное строительство в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Чеченской Республике. Проголосовать за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Конституцию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означало проголосовать за мир.А сейчас мы проведём экскурсию по символам ЧР. В каждой стране существует определённая государственная символика это флаг, герб, гимн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Показ герба)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Композиция герба выполнена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на основе круга в двухмерной плоскости.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  <w:t xml:space="preserve">Цветовое решение основано на четырех цветах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: красный, желтый, синий и нейтральный белый. Во внутренней части белого круга изображен Символ Единства, Вечности в виде национального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чеченского орнамента, окрашенного в красный цвет.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Стилизованные горы, историческая башня вайнахов и нефтяная вышка окрашены в синий цвет. Композиционное решение квадрат в круге. Желтые колосья пшеницы на синем фоне симметрично обрамляют внутренний круг, символизируя богатство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чеченского народа. В верхней части колосья венчают полумесяц и звезда, окрашенные в желтый цвет на синем фоне. На внешнем завершающем круге изображен синий узор из орнаментов в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чеченском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национальном стиле на белом фоне.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Показ флага ЧР)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Государственный флаг-важный символ страны. Он подлежит защите как внутри страны, так за её пределами.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Его оскорбление рассматривается как оскорбление чести народа и государства. ФЛАГ- это СВЯТЫНЯ.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  <w:t xml:space="preserve">На нашем флаге три цвета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: Красный, белый, зеленый. Флаг – триколор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Зеленый, белый и красный – традиционные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чеченские цвета, а золотой орнамент на вертикальной белой полосе – национальный орнамент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Республики. В классической геральдике выбор цветов трактуется как природа и возрождение (зеленый, мир и добрые помыслы (белый, мужество и сила (красный, богатство и вечность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желтый)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Каждый гражданин должен уважать символы своего государства, знать слова гимна своей Родины. Отношение к символам, не только гимну, но и к гербу, и флагу – это отношение к самому государству. Оскорбление государственных символов – это оскорбление государства, его народа, его истории и культуры. Об этом и записано в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FFFFFF" w:val="clear"/>
        </w:rPr>
        <w:t xml:space="preserve">Исполнение гимна ЧР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u w:val="single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Гимн – это главная песня страны.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Слово гимн греческое и означает ВОСХВАЛЕНИЕ.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Слова гимна написал Ходжи-Ахмед Кадыров, а музыку Умар Бексултанов.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Внимание! Всем встать! Звучит Гимн ЧР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Гимн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Чеченской Республики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Харцоно цIе тесна хьо ягарх,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Нохчийчоь, ца йоьжна, гIаьттина яха.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Кавказан ткъес хилла, маршонан ага,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Хьан лаьттан сий дина яхь йолчу наха.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•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Барт болу хьан къаьмнаш - мах боцу беркат!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Хьо йоцург, Нана яц, нохчийн халкъ хьаста.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Тхайн дахар, тхан дерзар Даймехкан кхерчахь,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Декъалдар доьхуш ду, хьуна беш хастам.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•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Башламан баххьашка дайн синош дуьссу.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Органа тулгIено ненан мотт буьйцу.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Исбаьхьа совгIат хьо, азаллехь долла!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Шатлакхан илли ду тхуна ницIкъ белла!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•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Къинхьегам, хьан хуьнарш хазделла шайна,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Хьалкъаца лерам бар кхаъ хуьлда хьуна.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Машаран гIаролехь ирсан некъ тайна,</w:t>
      </w:r>
    </w:p>
    <w:p>
      <w:pPr>
        <w:spacing w:before="0" w:after="22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Сий долуш Нохчийчоь ехийла тхуна.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3. Беседа по вопросам: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u w:val="single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Как вы думаете, почему страна стала процветающей, счастливы, стали её жители, почему они стали чувствовать себя в безопасности?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Ответы детей)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Как называется наша Родина?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Чеченская Республика)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Как называют людей, живущих в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Чеченской Республике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Чеченцы)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Какой город является столицей нашей родины?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Грозный)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хорошо, а может кто-нибудь знает, что такое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Конституция?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Конституция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 – 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это основной закон государства.)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А кто из вас знает, когда наша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республика отмечает День Конституции?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(23 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марта)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Конституция Чеченской Республики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была принята 23 марта 2003 года.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u w:val="single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А сейчас мы с вами поиграем в игру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• 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Соберите свой цвет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Заключительная часть: чтение стихотворения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Я сын твой ,Чечня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Я сын твой милая Чечня.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Ты всех дороже для меня.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Ты для меня - вторая мать,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Я жизнь готов тебе отдать.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Я сын твой милая Чечня,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 сиянье завтрашнего дня,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Ты хорошеешь на глазах,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Горжусь тобою, как войнах.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Я сын твой милая Чечня,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И предков славная земля,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Мне всех милее и родней,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И с каждым днем любовь сильней.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Живи веками, расцветай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Вайнахский мой, Кавказский край!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Земля моя, моя Чечня,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Ты всех дороже для меня!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  <w:t xml:space="preserve">Конспект ООД  </w:t>
      </w: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  <w:t xml:space="preserve">День Конституции Чеченской Республики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  <w:t xml:space="preserve">»</w:t>
      </w: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</w:pP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  <w:t xml:space="preserve">средняя группа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  <w:t xml:space="preserve">Утята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40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                                                              Воспитатель: Жантаева Т.Х.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